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180" w:lineRule="auto"/>
        <w:jc w:val="center"/>
        <w:rPr>
          <w:rFonts w:ascii="Roboto" w:cs="Roboto" w:eastAsia="Roboto" w:hAnsi="Roboto"/>
          <w:b w:val="1"/>
          <w:bCs w:val="1"/>
          <w:sz w:val="314"/>
          <w:szCs w:val="314"/>
        </w:rPr>
      </w:pPr>
      <w:r w:rsidDel="00000000" w:rsidR="00000000" w:rsidRPr="00000000">
        <w:rPr>
          <w:rFonts w:ascii="Roboto" w:cs="Roboto" w:eastAsia="Roboto" w:hAnsi="Roboto"/>
          <w:sz w:val="128"/>
          <w:szCs w:val="128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sz w:val="128"/>
          <w:szCs w:val="128"/>
          <w:rtl w:val="0"/>
        </w:rPr>
        <w:t xml:space="preserve">EN ESTA</w:t>
      </w:r>
      <w:r w:rsidDel="00000000" w:rsidR="00000000" w:rsidRPr="00000000">
        <w:rPr>
          <w:rFonts w:ascii="Roboto" w:cs="Roboto" w:eastAsia="Roboto" w:hAnsi="Roboto"/>
          <w:sz w:val="146"/>
          <w:szCs w:val="14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168"/>
          <w:szCs w:val="168"/>
          <w:rtl w:val="0"/>
        </w:rPr>
        <w:t xml:space="preserve">ESCUELA</w:t>
      </w:r>
      <w:r w:rsidDel="00000000" w:rsidR="00000000" w:rsidRPr="00000000">
        <w:rPr>
          <w:rFonts w:ascii="Roboto" w:cs="Roboto" w:eastAsia="Roboto" w:hAnsi="Roboto"/>
          <w:sz w:val="146"/>
          <w:szCs w:val="14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126"/>
          <w:szCs w:val="126"/>
          <w:rtl w:val="0"/>
        </w:rPr>
        <w:t xml:space="preserve">SOMOS</w:t>
      </w:r>
      <w:r w:rsidDel="00000000" w:rsidR="00000000" w:rsidRPr="00000000">
        <w:rPr>
          <w:rFonts w:ascii="Roboto" w:cs="Roboto" w:eastAsia="Roboto" w:hAnsi="Roboto"/>
          <w:sz w:val="52"/>
          <w:szCs w:val="52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52"/>
          <w:szCs w:val="52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3333750</wp:posOffset>
                </wp:positionH>
                <wp:positionV relativeFrom="paragraph">
                  <wp:posOffset>2362200</wp:posOffset>
                </wp:positionV>
                <wp:extent cx="2255588" cy="225558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41675" y="1250900"/>
                          <a:ext cx="3392400" cy="3392400"/>
                        </a:xfrm>
                        <a:prstGeom prst="rect">
                          <a:avLst/>
                        </a:prstGeom>
                        <a:noFill/>
                        <a:ln cap="flat" cmpd="sng" w="762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3333750</wp:posOffset>
                </wp:positionH>
                <wp:positionV relativeFrom="paragraph">
                  <wp:posOffset>2362200</wp:posOffset>
                </wp:positionV>
                <wp:extent cx="2255588" cy="2255588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5588" cy="22555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-383286</wp:posOffset>
                </wp:positionH>
                <wp:positionV relativeFrom="paragraph">
                  <wp:posOffset>390525</wp:posOffset>
                </wp:positionV>
                <wp:extent cx="9625013" cy="59912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0250" y="450325"/>
                          <a:ext cx="7605300" cy="4633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762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-383286</wp:posOffset>
                </wp:positionH>
                <wp:positionV relativeFrom="paragraph">
                  <wp:posOffset>390525</wp:posOffset>
                </wp:positionV>
                <wp:extent cx="9625013" cy="59912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5013" cy="5991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2"/>
          <w:szCs w:val="12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100"/>
          <w:szCs w:val="100"/>
          <w:rtl w:val="0"/>
        </w:rPr>
        <w:t xml:space="preserve">INTERIN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102"/>
          <w:szCs w:val="102"/>
          <w:rtl w:val="0"/>
        </w:rPr>
        <w:t xml:space="preserve">Ⓐ</w:t>
      </w:r>
      <w:r w:rsidDel="00000000" w:rsidR="00000000" w:rsidRPr="00000000">
        <w:rPr>
          <w:rFonts w:ascii="Roboto" w:cs="Roboto" w:eastAsia="Roboto" w:hAnsi="Roboto"/>
          <w:b w:val="1"/>
          <w:bCs w:val="1"/>
          <w:sz w:val="100"/>
          <w:szCs w:val="100"/>
          <w:rtl w:val="0"/>
        </w:rPr>
        <w:t xml:space="preserve">S</w:t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58"/>
          <w:szCs w:val="58"/>
          <w:rtl w:val="0"/>
        </w:rPr>
        <w:t xml:space="preserve">#EstabilizaciónYA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7391400</wp:posOffset>
            </wp:positionH>
            <wp:positionV relativeFrom="paragraph">
              <wp:posOffset>210797</wp:posOffset>
            </wp:positionV>
            <wp:extent cx="920068" cy="1391897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0068" cy="13918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1909" w:w="16834" w:orient="landscape"/>
      <w:pgMar w:bottom="1440.0000000000002" w:top="850.3937007874016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